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B908" w14:textId="216596A5" w:rsidR="00323CBD" w:rsidRDefault="00B3171B" w:rsidP="00843F0D">
      <w:pPr>
        <w:pStyle w:val="berschrift1"/>
      </w:pPr>
      <w:r>
        <w:t>CHECKLIST RELIABLE PROJECT PARTNERS</w:t>
      </w:r>
      <w:bookmarkStart w:id="0" w:name="_GoBack"/>
      <w:bookmarkEnd w:id="0"/>
    </w:p>
    <w:p w14:paraId="4FE2BA20" w14:textId="77777777" w:rsidR="00190755" w:rsidRPr="00190755" w:rsidRDefault="00190755" w:rsidP="00190755">
      <w:pPr>
        <w:rPr>
          <w:lang w:val="en-US" w:eastAsia="de-DE"/>
        </w:rPr>
      </w:pPr>
    </w:p>
    <w:p w14:paraId="2749DDC8" w14:textId="785D1A2E" w:rsidR="003B159D" w:rsidRPr="007E370F" w:rsidRDefault="00B3171B" w:rsidP="00190755">
      <w:pPr>
        <w:rPr>
          <w:sz w:val="24"/>
          <w:szCs w:val="24"/>
          <w:lang w:val="en-GB"/>
        </w:rPr>
      </w:pPr>
      <w:r w:rsidRPr="002024D0">
        <w:rPr>
          <w:noProof/>
          <w:sz w:val="24"/>
          <w:lang w:val="de-DE" w:eastAsia="de-DE"/>
        </w:rPr>
        <mc:AlternateContent>
          <mc:Choice Requires="wps">
            <w:drawing>
              <wp:anchor distT="91440" distB="91440" distL="137160" distR="137160" simplePos="0" relativeHeight="251659264" behindDoc="0" locked="0" layoutInCell="0" allowOverlap="1" wp14:anchorId="26C24ADA" wp14:editId="06BE55A8">
                <wp:simplePos x="0" y="0"/>
                <wp:positionH relativeFrom="margin">
                  <wp:posOffset>0</wp:posOffset>
                </wp:positionH>
                <wp:positionV relativeFrom="margin">
                  <wp:posOffset>1162685</wp:posOffset>
                </wp:positionV>
                <wp:extent cx="5942330" cy="4771390"/>
                <wp:effectExtent l="13970" t="24130" r="15240" b="15240"/>
                <wp:wrapSquare wrapText="bothSides"/>
                <wp:docPr id="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2330" cy="4771390"/>
                        </a:xfrm>
                        <a:prstGeom prst="roundRect">
                          <a:avLst>
                            <a:gd name="adj" fmla="val 13032"/>
                          </a:avLst>
                        </a:prstGeom>
                        <a:solidFill>
                          <a:srgbClr val="F4F6CA"/>
                        </a:solidFill>
                        <a:ln w="38100">
                          <a:solidFill>
                            <a:srgbClr val="69488E"/>
                          </a:solidFill>
                        </a:ln>
                        <a:extLst/>
                      </wps:spPr>
                      <wps:txbx>
                        <w:txbxContent>
                          <w:p w14:paraId="19DAACFC" w14:textId="77777777" w:rsidR="00B3171B" w:rsidRPr="002024D0" w:rsidRDefault="00B3171B" w:rsidP="00B3171B">
                            <w:pPr>
                              <w:jc w:val="center"/>
                              <w:rPr>
                                <w:rFonts w:asciiTheme="majorHAnsi" w:eastAsiaTheme="majorEastAsia" w:hAnsiTheme="majorHAnsi" w:cstheme="majorBidi"/>
                                <w:b/>
                                <w:i/>
                                <w:iCs/>
                                <w:color w:val="69488E"/>
                                <w:sz w:val="28"/>
                                <w:szCs w:val="28"/>
                                <w:lang w:val="en-GB"/>
                              </w:rPr>
                            </w:pPr>
                            <w:r w:rsidRPr="002024D0">
                              <w:rPr>
                                <w:rFonts w:asciiTheme="majorHAnsi" w:eastAsiaTheme="majorEastAsia" w:hAnsiTheme="majorHAnsi" w:cstheme="majorBidi"/>
                                <w:b/>
                                <w:i/>
                                <w:iCs/>
                                <w:color w:val="69488E"/>
                                <w:sz w:val="28"/>
                                <w:szCs w:val="28"/>
                                <w:lang w:val="en-GB"/>
                              </w:rPr>
                              <w:t>Checklist Reliable Project Partners:</w:t>
                            </w:r>
                          </w:p>
                          <w:p w14:paraId="752B0048" w14:textId="77777777" w:rsidR="00B3171B" w:rsidRDefault="00B3171B" w:rsidP="00B3171B">
                            <w:pPr>
                              <w:tabs>
                                <w:tab w:val="left" w:pos="284"/>
                                <w:tab w:val="left" w:pos="1545"/>
                              </w:tabs>
                              <w:spacing w:before="120" w:after="120"/>
                              <w:jc w:val="both"/>
                              <w:rPr>
                                <w:sz w:val="24"/>
                                <w:lang w:val="en-GB"/>
                              </w:rPr>
                            </w:pPr>
                            <w:sdt>
                              <w:sdtPr>
                                <w:rPr>
                                  <w:sz w:val="24"/>
                                  <w:lang w:val="en-GB"/>
                                </w:rPr>
                                <w:id w:val="2059430918"/>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there</w:t>
                            </w:r>
                            <w:proofErr w:type="gramEnd"/>
                            <w:r>
                              <w:rPr>
                                <w:sz w:val="24"/>
                                <w:lang w:val="en-GB"/>
                              </w:rPr>
                              <w:t xml:space="preserve"> is sufficient, clear and up to date information about the organisation publicly available (e.g. on a website) – you can easily understand what the organisation is doing</w:t>
                            </w:r>
                          </w:p>
                          <w:p w14:paraId="0DB6C7F7" w14:textId="77777777" w:rsidR="00B3171B" w:rsidRDefault="00B3171B" w:rsidP="00B3171B">
                            <w:pPr>
                              <w:tabs>
                                <w:tab w:val="left" w:pos="284"/>
                                <w:tab w:val="left" w:pos="1545"/>
                              </w:tabs>
                              <w:spacing w:before="120" w:after="120"/>
                              <w:jc w:val="both"/>
                              <w:rPr>
                                <w:sz w:val="24"/>
                                <w:lang w:val="en-GB"/>
                              </w:rPr>
                            </w:pPr>
                            <w:sdt>
                              <w:sdtPr>
                                <w:rPr>
                                  <w:sz w:val="24"/>
                                  <w:lang w:val="en-GB"/>
                                </w:rPr>
                                <w:id w:val="-1872289876"/>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profile and expertise of the organisation fits the objectives of your project very well – they are experienced with the responsibilities you want to give them within the project</w:t>
                            </w:r>
                          </w:p>
                          <w:p w14:paraId="3822014F" w14:textId="77777777" w:rsidR="00B3171B" w:rsidRDefault="00B3171B" w:rsidP="00B3171B">
                            <w:pPr>
                              <w:tabs>
                                <w:tab w:val="left" w:pos="284"/>
                                <w:tab w:val="left" w:pos="1545"/>
                              </w:tabs>
                              <w:spacing w:before="120" w:after="120"/>
                              <w:jc w:val="both"/>
                              <w:rPr>
                                <w:sz w:val="24"/>
                                <w:lang w:val="en-GB"/>
                              </w:rPr>
                            </w:pPr>
                            <w:sdt>
                              <w:sdtPr>
                                <w:rPr>
                                  <w:sz w:val="24"/>
                                  <w:lang w:val="en-GB"/>
                                </w:rPr>
                                <w:id w:val="-244497131"/>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you</w:t>
                            </w:r>
                            <w:proofErr w:type="gramEnd"/>
                            <w:r>
                              <w:rPr>
                                <w:sz w:val="24"/>
                                <w:lang w:val="en-GB"/>
                              </w:rPr>
                              <w:t xml:space="preserve"> have one or two concrete contact persons in the organisation (not every e-mail is from a different person)</w:t>
                            </w:r>
                          </w:p>
                          <w:p w14:paraId="0B98FE7B" w14:textId="77777777" w:rsidR="00B3171B" w:rsidRDefault="00B3171B" w:rsidP="00B3171B">
                            <w:pPr>
                              <w:tabs>
                                <w:tab w:val="left" w:pos="284"/>
                                <w:tab w:val="left" w:pos="1545"/>
                              </w:tabs>
                              <w:spacing w:before="120" w:after="120"/>
                              <w:jc w:val="both"/>
                              <w:rPr>
                                <w:sz w:val="24"/>
                                <w:lang w:val="en-GB"/>
                              </w:rPr>
                            </w:pPr>
                            <w:sdt>
                              <w:sdtPr>
                                <w:rPr>
                                  <w:sz w:val="24"/>
                                  <w:lang w:val="en-GB"/>
                                </w:rPr>
                                <w:id w:val="589048792"/>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you</w:t>
                            </w:r>
                            <w:proofErr w:type="gramEnd"/>
                            <w:r>
                              <w:rPr>
                                <w:sz w:val="24"/>
                                <w:lang w:val="en-GB"/>
                              </w:rPr>
                              <w:t xml:space="preserve"> have a common language with the contact persons </w:t>
                            </w:r>
                          </w:p>
                          <w:p w14:paraId="076772CE" w14:textId="77777777" w:rsidR="00B3171B" w:rsidRDefault="00B3171B" w:rsidP="00B3171B">
                            <w:pPr>
                              <w:tabs>
                                <w:tab w:val="left" w:pos="284"/>
                                <w:tab w:val="left" w:pos="1545"/>
                              </w:tabs>
                              <w:spacing w:before="120" w:after="120"/>
                              <w:jc w:val="both"/>
                              <w:rPr>
                                <w:sz w:val="24"/>
                                <w:lang w:val="en-GB"/>
                              </w:rPr>
                            </w:pPr>
                            <w:sdt>
                              <w:sdtPr>
                                <w:rPr>
                                  <w:sz w:val="24"/>
                                  <w:lang w:val="en-GB"/>
                                </w:rPr>
                                <w:id w:val="300895474"/>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communication between you and the contact persons takes place on a regular basis (you don’t wait 3 weeks for an answer)</w:t>
                            </w:r>
                          </w:p>
                          <w:p w14:paraId="26ABEC34" w14:textId="77777777" w:rsidR="00B3171B" w:rsidRDefault="00B3171B" w:rsidP="00B3171B">
                            <w:pPr>
                              <w:tabs>
                                <w:tab w:val="left" w:pos="284"/>
                                <w:tab w:val="left" w:pos="1545"/>
                              </w:tabs>
                              <w:spacing w:before="120" w:after="120"/>
                              <w:jc w:val="both"/>
                              <w:rPr>
                                <w:sz w:val="24"/>
                                <w:lang w:val="en-GB"/>
                              </w:rPr>
                            </w:pPr>
                            <w:sdt>
                              <w:sdtPr>
                                <w:rPr>
                                  <w:sz w:val="24"/>
                                  <w:lang w:val="en-GB"/>
                                </w:rPr>
                                <w:id w:val="-1764370686"/>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partner provides valuable insights and feedback for the project application</w:t>
                            </w:r>
                          </w:p>
                          <w:p w14:paraId="2C91568A" w14:textId="77777777" w:rsidR="00B3171B" w:rsidRDefault="00B3171B" w:rsidP="00B3171B">
                            <w:pPr>
                              <w:tabs>
                                <w:tab w:val="left" w:pos="284"/>
                                <w:tab w:val="left" w:pos="1545"/>
                              </w:tabs>
                              <w:spacing w:before="120" w:after="120"/>
                              <w:jc w:val="both"/>
                              <w:rPr>
                                <w:sz w:val="24"/>
                                <w:lang w:val="en-GB"/>
                              </w:rPr>
                            </w:pPr>
                            <w:sdt>
                              <w:sdtPr>
                                <w:rPr>
                                  <w:sz w:val="24"/>
                                  <w:lang w:val="en-GB"/>
                                </w:rPr>
                                <w:id w:val="-2113658927"/>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organisation provides all necessary information for the application timely and tailored to the project (you don’t only receive standard texts, but get tangible answers to your project-related questions)</w:t>
                            </w:r>
                          </w:p>
                          <w:p w14:paraId="5EB1C931" w14:textId="77777777" w:rsidR="00B3171B" w:rsidRDefault="00B3171B" w:rsidP="00B3171B">
                            <w:pPr>
                              <w:tabs>
                                <w:tab w:val="left" w:pos="284"/>
                                <w:tab w:val="left" w:pos="1545"/>
                              </w:tabs>
                              <w:spacing w:before="120" w:after="120"/>
                              <w:jc w:val="both"/>
                              <w:rPr>
                                <w:sz w:val="24"/>
                                <w:lang w:val="en-GB"/>
                              </w:rPr>
                            </w:pPr>
                            <w:sdt>
                              <w:sdtPr>
                                <w:rPr>
                                  <w:sz w:val="24"/>
                                  <w:lang w:val="en-GB"/>
                                </w:rPr>
                                <w:id w:val="-117377621"/>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ideally</w:t>
                            </w:r>
                            <w:proofErr w:type="gramEnd"/>
                            <w:r>
                              <w:rPr>
                                <w:sz w:val="24"/>
                                <w:lang w:val="en-GB"/>
                              </w:rPr>
                              <w:t xml:space="preserve"> you met the contact person face-to-face or in a video conference or the organisation has been recommended to you by one of your longstanding partners</w:t>
                            </w:r>
                          </w:p>
                          <w:p w14:paraId="65804D91" w14:textId="77777777" w:rsidR="00B3171B" w:rsidRPr="002024D0" w:rsidRDefault="00B3171B" w:rsidP="00B3171B">
                            <w:pPr>
                              <w:jc w:val="center"/>
                              <w:rPr>
                                <w:rFonts w:asciiTheme="majorHAnsi" w:eastAsiaTheme="majorEastAsia" w:hAnsiTheme="majorHAnsi" w:cstheme="majorBidi"/>
                                <w:i/>
                                <w:iCs/>
                                <w:color w:val="FFFFFF" w:themeColor="background1"/>
                                <w:sz w:val="28"/>
                                <w:szCs w:val="28"/>
                                <w:lang w:val="en-G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C24ADA" id="AutoForm 2" o:spid="_x0000_s1026" style="position:absolute;margin-left:0;margin-top:91.55pt;width:467.9pt;height:375.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" o:allowincell="f" fillcolor="#f4f6ca" strokecolor="#69488e" strokeweight="3pt">
                <v:textbox>
                  <w:txbxContent>
                    <w:p w14:paraId="19DAACFC" w14:textId="77777777" w:rsidR="00B3171B" w:rsidRPr="002024D0" w:rsidRDefault="00B3171B" w:rsidP="00B3171B">
                      <w:pPr>
                        <w:jc w:val="center"/>
                        <w:rPr>
                          <w:rFonts w:asciiTheme="majorHAnsi" w:eastAsiaTheme="majorEastAsia" w:hAnsiTheme="majorHAnsi" w:cstheme="majorBidi"/>
                          <w:b/>
                          <w:i/>
                          <w:iCs/>
                          <w:color w:val="69488E"/>
                          <w:sz w:val="28"/>
                          <w:szCs w:val="28"/>
                          <w:lang w:val="en-GB"/>
                        </w:rPr>
                      </w:pPr>
                      <w:r w:rsidRPr="002024D0">
                        <w:rPr>
                          <w:rFonts w:asciiTheme="majorHAnsi" w:eastAsiaTheme="majorEastAsia" w:hAnsiTheme="majorHAnsi" w:cstheme="majorBidi"/>
                          <w:b/>
                          <w:i/>
                          <w:iCs/>
                          <w:color w:val="69488E"/>
                          <w:sz w:val="28"/>
                          <w:szCs w:val="28"/>
                          <w:lang w:val="en-GB"/>
                        </w:rPr>
                        <w:t>Checklist Reliable Project Partners:</w:t>
                      </w:r>
                    </w:p>
                    <w:p w14:paraId="752B0048" w14:textId="77777777" w:rsidR="00B3171B" w:rsidRDefault="00B3171B" w:rsidP="00B3171B">
                      <w:pPr>
                        <w:tabs>
                          <w:tab w:val="left" w:pos="284"/>
                          <w:tab w:val="left" w:pos="1545"/>
                        </w:tabs>
                        <w:spacing w:before="120" w:after="120"/>
                        <w:jc w:val="both"/>
                        <w:rPr>
                          <w:sz w:val="24"/>
                          <w:lang w:val="en-GB"/>
                        </w:rPr>
                      </w:pPr>
                      <w:sdt>
                        <w:sdtPr>
                          <w:rPr>
                            <w:sz w:val="24"/>
                            <w:lang w:val="en-GB"/>
                          </w:rPr>
                          <w:id w:val="2059430918"/>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there</w:t>
                      </w:r>
                      <w:proofErr w:type="gramEnd"/>
                      <w:r>
                        <w:rPr>
                          <w:sz w:val="24"/>
                          <w:lang w:val="en-GB"/>
                        </w:rPr>
                        <w:t xml:space="preserve"> is sufficient, clear and up to date information about the organisation publicly available (e.g. on a website) – you can easily understand what the organisation is doing</w:t>
                      </w:r>
                    </w:p>
                    <w:p w14:paraId="0DB6C7F7" w14:textId="77777777" w:rsidR="00B3171B" w:rsidRDefault="00B3171B" w:rsidP="00B3171B">
                      <w:pPr>
                        <w:tabs>
                          <w:tab w:val="left" w:pos="284"/>
                          <w:tab w:val="left" w:pos="1545"/>
                        </w:tabs>
                        <w:spacing w:before="120" w:after="120"/>
                        <w:jc w:val="both"/>
                        <w:rPr>
                          <w:sz w:val="24"/>
                          <w:lang w:val="en-GB"/>
                        </w:rPr>
                      </w:pPr>
                      <w:sdt>
                        <w:sdtPr>
                          <w:rPr>
                            <w:sz w:val="24"/>
                            <w:lang w:val="en-GB"/>
                          </w:rPr>
                          <w:id w:val="-1872289876"/>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profile and expertise of the organisation fits the objectives of your project very well – they are experienced with the responsibilities you want to give them within the project</w:t>
                      </w:r>
                    </w:p>
                    <w:p w14:paraId="3822014F" w14:textId="77777777" w:rsidR="00B3171B" w:rsidRDefault="00B3171B" w:rsidP="00B3171B">
                      <w:pPr>
                        <w:tabs>
                          <w:tab w:val="left" w:pos="284"/>
                          <w:tab w:val="left" w:pos="1545"/>
                        </w:tabs>
                        <w:spacing w:before="120" w:after="120"/>
                        <w:jc w:val="both"/>
                        <w:rPr>
                          <w:sz w:val="24"/>
                          <w:lang w:val="en-GB"/>
                        </w:rPr>
                      </w:pPr>
                      <w:sdt>
                        <w:sdtPr>
                          <w:rPr>
                            <w:sz w:val="24"/>
                            <w:lang w:val="en-GB"/>
                          </w:rPr>
                          <w:id w:val="-244497131"/>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you</w:t>
                      </w:r>
                      <w:proofErr w:type="gramEnd"/>
                      <w:r>
                        <w:rPr>
                          <w:sz w:val="24"/>
                          <w:lang w:val="en-GB"/>
                        </w:rPr>
                        <w:t xml:space="preserve"> have one or two concrete contact persons in the organisation (not every e-mail is from a different person)</w:t>
                      </w:r>
                    </w:p>
                    <w:p w14:paraId="0B98FE7B" w14:textId="77777777" w:rsidR="00B3171B" w:rsidRDefault="00B3171B" w:rsidP="00B3171B">
                      <w:pPr>
                        <w:tabs>
                          <w:tab w:val="left" w:pos="284"/>
                          <w:tab w:val="left" w:pos="1545"/>
                        </w:tabs>
                        <w:spacing w:before="120" w:after="120"/>
                        <w:jc w:val="both"/>
                        <w:rPr>
                          <w:sz w:val="24"/>
                          <w:lang w:val="en-GB"/>
                        </w:rPr>
                      </w:pPr>
                      <w:sdt>
                        <w:sdtPr>
                          <w:rPr>
                            <w:sz w:val="24"/>
                            <w:lang w:val="en-GB"/>
                          </w:rPr>
                          <w:id w:val="589048792"/>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you</w:t>
                      </w:r>
                      <w:proofErr w:type="gramEnd"/>
                      <w:r>
                        <w:rPr>
                          <w:sz w:val="24"/>
                          <w:lang w:val="en-GB"/>
                        </w:rPr>
                        <w:t xml:space="preserve"> have a common language with the contact persons </w:t>
                      </w:r>
                    </w:p>
                    <w:p w14:paraId="076772CE" w14:textId="77777777" w:rsidR="00B3171B" w:rsidRDefault="00B3171B" w:rsidP="00B3171B">
                      <w:pPr>
                        <w:tabs>
                          <w:tab w:val="left" w:pos="284"/>
                          <w:tab w:val="left" w:pos="1545"/>
                        </w:tabs>
                        <w:spacing w:before="120" w:after="120"/>
                        <w:jc w:val="both"/>
                        <w:rPr>
                          <w:sz w:val="24"/>
                          <w:lang w:val="en-GB"/>
                        </w:rPr>
                      </w:pPr>
                      <w:sdt>
                        <w:sdtPr>
                          <w:rPr>
                            <w:sz w:val="24"/>
                            <w:lang w:val="en-GB"/>
                          </w:rPr>
                          <w:id w:val="300895474"/>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communication between you and the contact persons takes place on a regular basis (you don’t wait 3 weeks for an answer)</w:t>
                      </w:r>
                    </w:p>
                    <w:p w14:paraId="26ABEC34" w14:textId="77777777" w:rsidR="00B3171B" w:rsidRDefault="00B3171B" w:rsidP="00B3171B">
                      <w:pPr>
                        <w:tabs>
                          <w:tab w:val="left" w:pos="284"/>
                          <w:tab w:val="left" w:pos="1545"/>
                        </w:tabs>
                        <w:spacing w:before="120" w:after="120"/>
                        <w:jc w:val="both"/>
                        <w:rPr>
                          <w:sz w:val="24"/>
                          <w:lang w:val="en-GB"/>
                        </w:rPr>
                      </w:pPr>
                      <w:sdt>
                        <w:sdtPr>
                          <w:rPr>
                            <w:sz w:val="24"/>
                            <w:lang w:val="en-GB"/>
                          </w:rPr>
                          <w:id w:val="-1764370686"/>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partner provides valuable insights and feedback for the project application</w:t>
                      </w:r>
                    </w:p>
                    <w:p w14:paraId="2C91568A" w14:textId="77777777" w:rsidR="00B3171B" w:rsidRDefault="00B3171B" w:rsidP="00B3171B">
                      <w:pPr>
                        <w:tabs>
                          <w:tab w:val="left" w:pos="284"/>
                          <w:tab w:val="left" w:pos="1545"/>
                        </w:tabs>
                        <w:spacing w:before="120" w:after="120"/>
                        <w:jc w:val="both"/>
                        <w:rPr>
                          <w:sz w:val="24"/>
                          <w:lang w:val="en-GB"/>
                        </w:rPr>
                      </w:pPr>
                      <w:sdt>
                        <w:sdtPr>
                          <w:rPr>
                            <w:sz w:val="24"/>
                            <w:lang w:val="en-GB"/>
                          </w:rPr>
                          <w:id w:val="-2113658927"/>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the</w:t>
                      </w:r>
                      <w:proofErr w:type="gramEnd"/>
                      <w:r>
                        <w:rPr>
                          <w:sz w:val="24"/>
                          <w:lang w:val="en-GB"/>
                        </w:rPr>
                        <w:t xml:space="preserve"> organisation provides all necessary information for the application timely and tailored to the project (you don’t only receive standard texts, but get tangible answers to your project-related questions)</w:t>
                      </w:r>
                    </w:p>
                    <w:p w14:paraId="5EB1C931" w14:textId="77777777" w:rsidR="00B3171B" w:rsidRDefault="00B3171B" w:rsidP="00B3171B">
                      <w:pPr>
                        <w:tabs>
                          <w:tab w:val="left" w:pos="284"/>
                          <w:tab w:val="left" w:pos="1545"/>
                        </w:tabs>
                        <w:spacing w:before="120" w:after="120"/>
                        <w:jc w:val="both"/>
                        <w:rPr>
                          <w:sz w:val="24"/>
                          <w:lang w:val="en-GB"/>
                        </w:rPr>
                      </w:pPr>
                      <w:sdt>
                        <w:sdtPr>
                          <w:rPr>
                            <w:sz w:val="24"/>
                            <w:lang w:val="en-GB"/>
                          </w:rPr>
                          <w:id w:val="-117377621"/>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ab/>
                      </w:r>
                      <w:proofErr w:type="gramStart"/>
                      <w:r>
                        <w:rPr>
                          <w:sz w:val="24"/>
                          <w:lang w:val="en-GB"/>
                        </w:rPr>
                        <w:t>ideally</w:t>
                      </w:r>
                      <w:proofErr w:type="gramEnd"/>
                      <w:r>
                        <w:rPr>
                          <w:sz w:val="24"/>
                          <w:lang w:val="en-GB"/>
                        </w:rPr>
                        <w:t xml:space="preserve"> you met the contact person face-to-face or in a video conference or the organisation has been recommended to you by one of your longstanding partners</w:t>
                      </w:r>
                    </w:p>
                    <w:p w14:paraId="65804D91" w14:textId="77777777" w:rsidR="00B3171B" w:rsidRPr="002024D0" w:rsidRDefault="00B3171B" w:rsidP="00B3171B">
                      <w:pPr>
                        <w:jc w:val="center"/>
                        <w:rPr>
                          <w:rFonts w:asciiTheme="majorHAnsi" w:eastAsiaTheme="majorEastAsia" w:hAnsiTheme="majorHAnsi" w:cstheme="majorBidi"/>
                          <w:i/>
                          <w:iCs/>
                          <w:color w:val="FFFFFF" w:themeColor="background1"/>
                          <w:sz w:val="28"/>
                          <w:szCs w:val="28"/>
                          <w:lang w:val="en-GB"/>
                        </w:rPr>
                      </w:pPr>
                    </w:p>
                  </w:txbxContent>
                </v:textbox>
                <w10:wrap type="square" anchorx="margin" anchory="margin"/>
              </v:roundrect>
            </w:pict>
          </mc:Fallback>
        </mc:AlternateContent>
      </w:r>
    </w:p>
    <w:sectPr w:rsidR="003B159D" w:rsidRPr="007E370F" w:rsidSect="00843F0D">
      <w:headerReference w:type="default" r:id="rId8"/>
      <w:footerReference w:type="default" r:id="rId9"/>
      <w:headerReference w:type="first" r:id="rId10"/>
      <w:footerReference w:type="first" r:id="rId11"/>
      <w:pgSz w:w="11906" w:h="16838"/>
      <w:pgMar w:top="1440" w:right="1133" w:bottom="1440" w:left="1276" w:header="720" w:footer="2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5E61" w14:textId="77777777" w:rsidR="00A37686" w:rsidRDefault="00A37686" w:rsidP="00D76B8C">
      <w:pPr>
        <w:spacing w:before="0" w:after="0" w:line="240" w:lineRule="auto"/>
      </w:pPr>
      <w:r>
        <w:separator/>
      </w:r>
    </w:p>
  </w:endnote>
  <w:endnote w:type="continuationSeparator" w:id="0">
    <w:p w14:paraId="707CE7BA" w14:textId="77777777" w:rsidR="00A37686" w:rsidRDefault="00A37686" w:rsidP="00D76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A37686" w14:paraId="1E7BE4CD" w14:textId="77777777" w:rsidTr="00A37686">
      <w:trPr>
        <w:trHeight w:val="136"/>
      </w:trPr>
      <w:tc>
        <w:tcPr>
          <w:tcW w:w="10065" w:type="dxa"/>
          <w:tcBorders>
            <w:top w:val="nil"/>
            <w:left w:val="nil"/>
            <w:bottom w:val="nil"/>
            <w:right w:val="nil"/>
          </w:tcBorders>
          <w:shd w:val="clear" w:color="auto" w:fill="FFC000"/>
        </w:tcPr>
        <w:p w14:paraId="5E5FDBB0" w14:textId="77777777" w:rsidR="00A37686" w:rsidRDefault="00A37686" w:rsidP="00A37686">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369E193C" w14:textId="77777777" w:rsidR="00A37686" w:rsidRDefault="00A37686" w:rsidP="00A37686">
    <w:pPr>
      <w:pStyle w:val="Fuzeile"/>
      <w:ind w:left="-567" w:right="-341"/>
      <w:jc w:val="center"/>
    </w:pPr>
    <w:r>
      <w:rPr>
        <w:rFonts w:ascii="Calibri" w:eastAsia="Calibri" w:hAnsi="Calibri" w:cs="Calibri"/>
        <w:i/>
        <w:color w:val="000000"/>
        <w:sz w:val="18"/>
        <w:szCs w:val="18"/>
      </w:rPr>
      <w:t xml:space="preserve">This </w:t>
    </w:r>
    <w:r>
      <w:rPr>
        <w:rFonts w:ascii="Calibri" w:eastAsia="Calibri" w:hAnsi="Calibri" w:cs="Calibri"/>
        <w:i/>
        <w:color w:val="000000"/>
        <w:sz w:val="18"/>
        <w:szCs w:val="18"/>
      </w:rPr>
      <w:t>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37850095" w14:textId="6A3AD2B5" w:rsidR="00A37686" w:rsidRPr="00A37686" w:rsidRDefault="00B3171B" w:rsidP="00A37686">
    <w:pPr>
      <w:pStyle w:val="Fuzeile"/>
      <w:jc w:val="center"/>
    </w:pPr>
    <w:sdt>
      <w:sdtPr>
        <w:id w:val="635380561"/>
        <w:docPartObj>
          <w:docPartGallery w:val="Page Numbers (Bottom of Page)"/>
          <w:docPartUnique/>
        </w:docPartObj>
      </w:sdtPr>
      <w:sdtEndPr/>
      <w:sdtContent>
        <w:r w:rsidR="00A37686">
          <w:fldChar w:fldCharType="begin"/>
        </w:r>
        <w:r w:rsidR="00A37686">
          <w:instrText>PAGE   \* MERGEFORMAT</w:instrText>
        </w:r>
        <w:r w:rsidR="00A37686">
          <w:fldChar w:fldCharType="separate"/>
        </w:r>
        <w:r w:rsidRPr="00B3171B">
          <w:rPr>
            <w:noProof/>
            <w:lang w:val="de-DE"/>
          </w:rPr>
          <w:t>1</w:t>
        </w:r>
        <w:r w:rsidR="00A3768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B41B" w14:textId="16170B9E" w:rsidR="00C11DB0" w:rsidRPr="00C11DB0" w:rsidRDefault="00C11DB0" w:rsidP="00C11DB0">
    <w:pPr>
      <w:pStyle w:val="Kopfzeile"/>
      <w:ind w:right="-1192"/>
      <w:jc w:val="right"/>
      <w:rPr>
        <w:b/>
        <w:sz w:val="16"/>
        <w:szCs w:val="16"/>
      </w:rPr>
    </w:pPr>
  </w:p>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C11DB0" w14:paraId="0A4354FC" w14:textId="77777777" w:rsidTr="008C3225">
      <w:trPr>
        <w:trHeight w:val="136"/>
      </w:trPr>
      <w:tc>
        <w:tcPr>
          <w:tcW w:w="10065" w:type="dxa"/>
          <w:tcBorders>
            <w:top w:val="nil"/>
            <w:left w:val="nil"/>
            <w:bottom w:val="nil"/>
            <w:right w:val="nil"/>
          </w:tcBorders>
          <w:shd w:val="clear" w:color="auto" w:fill="FFC000"/>
        </w:tcPr>
        <w:p w14:paraId="05683845" w14:textId="77777777" w:rsidR="00C11DB0" w:rsidRDefault="00C11DB0" w:rsidP="00C11DB0">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541FF793" w14:textId="77777777" w:rsidR="00C11DB0" w:rsidRDefault="00C11DB0" w:rsidP="00C11DB0">
    <w:pPr>
      <w:pStyle w:val="Fuzeile"/>
      <w:ind w:left="-567" w:right="-341"/>
      <w:jc w:val="center"/>
    </w:pPr>
    <w:r>
      <w:rPr>
        <w:rFonts w:ascii="Calibri" w:eastAsia="Calibri" w:hAnsi="Calibri" w:cs="Calibri"/>
        <w:i/>
        <w:color w:val="000000"/>
        <w:sz w:val="18"/>
        <w:szCs w:val="18"/>
      </w:rPr>
      <w:t xml:space="preserve">This </w:t>
    </w:r>
    <w:r>
      <w:rPr>
        <w:rFonts w:ascii="Calibri" w:eastAsia="Calibri" w:hAnsi="Calibri" w:cs="Calibri"/>
        <w:i/>
        <w:color w:val="000000"/>
        <w:sz w:val="18"/>
        <w:szCs w:val="18"/>
      </w:rPr>
      <w:t>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2B8C771B" w14:textId="77777777" w:rsidR="00A37686" w:rsidRDefault="00A37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C297" w14:textId="77777777" w:rsidR="00A37686" w:rsidRDefault="00A37686" w:rsidP="00D76B8C">
      <w:pPr>
        <w:spacing w:before="0" w:after="0" w:line="240" w:lineRule="auto"/>
      </w:pPr>
      <w:r>
        <w:separator/>
      </w:r>
    </w:p>
  </w:footnote>
  <w:footnote w:type="continuationSeparator" w:id="0">
    <w:p w14:paraId="6FFCD9BE" w14:textId="77777777" w:rsidR="00A37686" w:rsidRDefault="00A37686" w:rsidP="00D76B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AEC" w14:textId="06D9B1A4" w:rsidR="00A37686" w:rsidRPr="00D76B8C" w:rsidRDefault="00CA6036" w:rsidP="00D76B8C">
    <w:pPr>
      <w:pStyle w:val="Kopfzeile"/>
      <w:jc w:val="right"/>
      <w:rPr>
        <w:b/>
        <w:sz w:val="16"/>
        <w:szCs w:val="16"/>
      </w:rPr>
    </w:pPr>
    <w:r>
      <w:rPr>
        <w:noProof/>
        <w:lang w:val="de-DE" w:eastAsia="de-DE"/>
      </w:rPr>
      <w:drawing>
        <wp:anchor distT="0" distB="0" distL="114300" distR="114300" simplePos="0" relativeHeight="251663360" behindDoc="0" locked="0" layoutInCell="1" hidden="0" allowOverlap="1" wp14:anchorId="4BC108CF" wp14:editId="233412F5">
          <wp:simplePos x="0" y="0"/>
          <wp:positionH relativeFrom="column">
            <wp:posOffset>4905375</wp:posOffset>
          </wp:positionH>
          <wp:positionV relativeFrom="paragraph">
            <wp:posOffset>-177165</wp:posOffset>
          </wp:positionV>
          <wp:extent cx="1353185" cy="523240"/>
          <wp:effectExtent l="0" t="0" r="0" b="0"/>
          <wp:wrapNone/>
          <wp:docPr id="25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59264" behindDoc="0" locked="0" layoutInCell="1" allowOverlap="1" wp14:anchorId="45B4C396" wp14:editId="4B13F6E3">
          <wp:simplePos x="0" y="0"/>
          <wp:positionH relativeFrom="margin">
            <wp:posOffset>-390525</wp:posOffset>
          </wp:positionH>
          <wp:positionV relativeFrom="paragraph">
            <wp:posOffset>-190500</wp:posOffset>
          </wp:positionV>
          <wp:extent cx="2945130" cy="604520"/>
          <wp:effectExtent l="0" t="0" r="7620" b="5080"/>
          <wp:wrapSquare wrapText="bothSides"/>
          <wp:docPr id="25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6">
      <w:rPr>
        <w:noProof/>
        <w:lang w:val="de-DE" w:eastAsia="de-DE"/>
      </w:rPr>
      <w:drawing>
        <wp:anchor distT="0" distB="0" distL="114300" distR="114300" simplePos="0" relativeHeight="251661312" behindDoc="0" locked="0" layoutInCell="1" allowOverlap="1" wp14:anchorId="742CE6B0" wp14:editId="20B3A518">
          <wp:simplePos x="0" y="0"/>
          <wp:positionH relativeFrom="column">
            <wp:posOffset>8210550</wp:posOffset>
          </wp:positionH>
          <wp:positionV relativeFrom="paragraph">
            <wp:posOffset>-186690</wp:posOffset>
          </wp:positionV>
          <wp:extent cx="1388110" cy="536575"/>
          <wp:effectExtent l="0" t="0" r="2540" b="0"/>
          <wp:wrapNone/>
          <wp:docPr id="25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A37686">
      <w:tab/>
    </w:r>
  </w:p>
  <w:p w14:paraId="069F5EF8" w14:textId="77777777" w:rsidR="00A37686" w:rsidRDefault="00A37686" w:rsidP="00D76B8C">
    <w:pPr>
      <w:pStyle w:val="Kopfzeile"/>
      <w:jc w:val="center"/>
      <w:rPr>
        <w:b/>
        <w:sz w:val="16"/>
        <w:szCs w:val="16"/>
      </w:rPr>
    </w:pPr>
  </w:p>
  <w:p w14:paraId="4FB9DA5C" w14:textId="77777777" w:rsidR="00A37686" w:rsidRDefault="00A37686" w:rsidP="00D76B8C">
    <w:pPr>
      <w:pStyle w:val="Kopfzeile"/>
      <w:rPr>
        <w:b/>
        <w:sz w:val="16"/>
        <w:szCs w:val="16"/>
      </w:rPr>
    </w:pPr>
    <w:r>
      <w:rPr>
        <w:b/>
        <w:sz w:val="16"/>
        <w:szCs w:val="16"/>
      </w:rPr>
      <w:tab/>
    </w:r>
    <w:r>
      <w:rPr>
        <w:b/>
        <w:sz w:val="16"/>
        <w:szCs w:val="16"/>
      </w:rPr>
      <w:tab/>
    </w:r>
  </w:p>
  <w:p w14:paraId="60BA2807" w14:textId="54774E53" w:rsidR="00A37686" w:rsidRDefault="00A37686" w:rsidP="00CA6036">
    <w:pPr>
      <w:pStyle w:val="Kopfzeile"/>
      <w:ind w:right="-426"/>
      <w:jc w:val="right"/>
      <w:rPr>
        <w:b/>
        <w:sz w:val="16"/>
        <w:szCs w:val="16"/>
      </w:rPr>
    </w:pPr>
    <w:r w:rsidRPr="00521B7C">
      <w:rPr>
        <w:b/>
        <w:sz w:val="16"/>
        <w:szCs w:val="16"/>
      </w:rPr>
      <w:t>Proj.no: 2019-1-FI01-KA204-060827</w:t>
    </w:r>
  </w:p>
  <w:p w14:paraId="3B74A5D4" w14:textId="77777777" w:rsidR="00C11DB0" w:rsidRPr="00C11DB0" w:rsidRDefault="00C11DB0" w:rsidP="00C11DB0">
    <w:pPr>
      <w:pStyle w:val="Kopfzeile"/>
      <w:ind w:right="-1192"/>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1AD" w14:textId="77777777" w:rsidR="00C11DB0" w:rsidRPr="00D76B8C" w:rsidRDefault="00C11DB0" w:rsidP="00C11DB0">
    <w:pPr>
      <w:pStyle w:val="Kopfzeile"/>
      <w:jc w:val="right"/>
      <w:rPr>
        <w:b/>
        <w:sz w:val="16"/>
        <w:szCs w:val="16"/>
      </w:rPr>
    </w:pPr>
    <w:r>
      <w:rPr>
        <w:noProof/>
        <w:lang w:val="de-DE" w:eastAsia="de-DE"/>
      </w:rPr>
      <w:drawing>
        <wp:anchor distT="0" distB="0" distL="114300" distR="114300" simplePos="0" relativeHeight="251667456" behindDoc="0" locked="0" layoutInCell="1" hidden="0" allowOverlap="1" wp14:anchorId="6407306E" wp14:editId="02D9EB1E">
          <wp:simplePos x="0" y="0"/>
          <wp:positionH relativeFrom="column">
            <wp:posOffset>4657725</wp:posOffset>
          </wp:positionH>
          <wp:positionV relativeFrom="paragraph">
            <wp:posOffset>-257175</wp:posOffset>
          </wp:positionV>
          <wp:extent cx="1353185" cy="523240"/>
          <wp:effectExtent l="0" t="0" r="0" b="0"/>
          <wp:wrapNone/>
          <wp:docPr id="2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66432" behindDoc="0" locked="0" layoutInCell="1" allowOverlap="1" wp14:anchorId="7D1D9ABD" wp14:editId="73C63161">
          <wp:simplePos x="0" y="0"/>
          <wp:positionH relativeFrom="column">
            <wp:posOffset>8210550</wp:posOffset>
          </wp:positionH>
          <wp:positionV relativeFrom="paragraph">
            <wp:posOffset>-186690</wp:posOffset>
          </wp:positionV>
          <wp:extent cx="1388110" cy="536575"/>
          <wp:effectExtent l="0" t="0" r="2540" b="0"/>
          <wp:wrapNone/>
          <wp:docPr id="255"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0" locked="0" layoutInCell="1" allowOverlap="1" wp14:anchorId="15615C96" wp14:editId="5329B431">
          <wp:simplePos x="0" y="0"/>
          <wp:positionH relativeFrom="margin">
            <wp:posOffset>-876300</wp:posOffset>
          </wp:positionH>
          <wp:positionV relativeFrom="paragraph">
            <wp:posOffset>-257175</wp:posOffset>
          </wp:positionV>
          <wp:extent cx="2945130" cy="604520"/>
          <wp:effectExtent l="0" t="0" r="7620" b="5080"/>
          <wp:wrapSquare wrapText="bothSides"/>
          <wp:docPr id="288"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979A94" w14:textId="77777777" w:rsidR="00C11DB0" w:rsidRDefault="00C11DB0" w:rsidP="00C11DB0">
    <w:pPr>
      <w:pStyle w:val="Kopfzeile"/>
      <w:jc w:val="center"/>
      <w:rPr>
        <w:b/>
        <w:sz w:val="16"/>
        <w:szCs w:val="16"/>
      </w:rPr>
    </w:pPr>
  </w:p>
  <w:p w14:paraId="19120CB7" w14:textId="77777777" w:rsidR="00C11DB0" w:rsidRDefault="00C11DB0" w:rsidP="00C11DB0">
    <w:pPr>
      <w:pStyle w:val="Kopfzeile"/>
      <w:rPr>
        <w:b/>
        <w:sz w:val="16"/>
        <w:szCs w:val="16"/>
      </w:rPr>
    </w:pPr>
    <w:r>
      <w:rPr>
        <w:b/>
        <w:sz w:val="16"/>
        <w:szCs w:val="16"/>
      </w:rPr>
      <w:tab/>
    </w:r>
    <w:r>
      <w:rPr>
        <w:b/>
        <w:sz w:val="16"/>
        <w:szCs w:val="16"/>
      </w:rPr>
      <w:tab/>
    </w:r>
  </w:p>
  <w:p w14:paraId="54A1793E" w14:textId="01F2A381" w:rsidR="00A37686" w:rsidRDefault="00C11DB0" w:rsidP="00C11DB0">
    <w:pPr>
      <w:pStyle w:val="Kopfzeile"/>
      <w:ind w:right="-1192"/>
      <w:jc w:val="right"/>
      <w:rPr>
        <w:b/>
        <w:sz w:val="16"/>
        <w:szCs w:val="16"/>
      </w:rPr>
    </w:pPr>
    <w:r w:rsidRPr="00521B7C">
      <w:rPr>
        <w:b/>
        <w:sz w:val="16"/>
        <w:szCs w:val="16"/>
      </w:rPr>
      <w:t>Proj.no: 2019-1-FI01-KA204-060827</w:t>
    </w:r>
  </w:p>
  <w:p w14:paraId="21545604" w14:textId="77777777" w:rsidR="00C11DB0" w:rsidRPr="00C11DB0" w:rsidRDefault="00C11DB0" w:rsidP="00C11DB0">
    <w:pPr>
      <w:pStyle w:val="Kopfzeile"/>
      <w:ind w:right="-1192"/>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712"/>
    <w:multiLevelType w:val="hybridMultilevel"/>
    <w:tmpl w:val="FC68E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D1041"/>
    <w:multiLevelType w:val="hybridMultilevel"/>
    <w:tmpl w:val="71646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5AD"/>
    <w:multiLevelType w:val="hybridMultilevel"/>
    <w:tmpl w:val="CD62B1F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B1420BA"/>
    <w:multiLevelType w:val="hybridMultilevel"/>
    <w:tmpl w:val="747E7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91078"/>
    <w:multiLevelType w:val="hybridMultilevel"/>
    <w:tmpl w:val="28BE5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812BB"/>
    <w:multiLevelType w:val="hybridMultilevel"/>
    <w:tmpl w:val="AC5A89F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49F38C2"/>
    <w:multiLevelType w:val="hybridMultilevel"/>
    <w:tmpl w:val="6E0AC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D2103C"/>
    <w:multiLevelType w:val="hybridMultilevel"/>
    <w:tmpl w:val="01F697E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857206"/>
    <w:multiLevelType w:val="hybridMultilevel"/>
    <w:tmpl w:val="1D46801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E0B3549"/>
    <w:multiLevelType w:val="hybridMultilevel"/>
    <w:tmpl w:val="85F0D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AE4954"/>
    <w:multiLevelType w:val="hybridMultilevel"/>
    <w:tmpl w:val="D7FE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97001C"/>
    <w:multiLevelType w:val="hybridMultilevel"/>
    <w:tmpl w:val="B91E4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030B0D"/>
    <w:multiLevelType w:val="hybridMultilevel"/>
    <w:tmpl w:val="41AA8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733B9A"/>
    <w:multiLevelType w:val="hybridMultilevel"/>
    <w:tmpl w:val="31701136"/>
    <w:lvl w:ilvl="0" w:tplc="BF6E5804">
      <w:start w:val="1"/>
      <w:numFmt w:val="lowerLetter"/>
      <w:lvlText w:val="%1)"/>
      <w:lvlJc w:val="left"/>
      <w:pPr>
        <w:ind w:left="785"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2F4226"/>
    <w:multiLevelType w:val="hybridMultilevel"/>
    <w:tmpl w:val="E648ED44"/>
    <w:lvl w:ilvl="0" w:tplc="67D82F5A">
      <w:start w:val="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5B6258"/>
    <w:multiLevelType w:val="hybridMultilevel"/>
    <w:tmpl w:val="2E165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0E5EC6"/>
    <w:multiLevelType w:val="hybridMultilevel"/>
    <w:tmpl w:val="2AC8C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5E055C"/>
    <w:multiLevelType w:val="hybridMultilevel"/>
    <w:tmpl w:val="9F305D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0E14D7"/>
    <w:multiLevelType w:val="hybridMultilevel"/>
    <w:tmpl w:val="515A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1"/>
  </w:num>
  <w:num w:numId="5">
    <w:abstractNumId w:val="10"/>
  </w:num>
  <w:num w:numId="6">
    <w:abstractNumId w:val="4"/>
  </w:num>
  <w:num w:numId="7">
    <w:abstractNumId w:val="8"/>
  </w:num>
  <w:num w:numId="8">
    <w:abstractNumId w:val="15"/>
  </w:num>
  <w:num w:numId="9">
    <w:abstractNumId w:val="0"/>
  </w:num>
  <w:num w:numId="10">
    <w:abstractNumId w:val="2"/>
  </w:num>
  <w:num w:numId="11">
    <w:abstractNumId w:val="7"/>
  </w:num>
  <w:num w:numId="12">
    <w:abstractNumId w:val="5"/>
  </w:num>
  <w:num w:numId="13">
    <w:abstractNumId w:val="1"/>
  </w:num>
  <w:num w:numId="14">
    <w:abstractNumId w:val="13"/>
  </w:num>
  <w:num w:numId="15">
    <w:abstractNumId w:val="17"/>
  </w:num>
  <w:num w:numId="16">
    <w:abstractNumId w:val="12"/>
  </w:num>
  <w:num w:numId="17">
    <w:abstractNumId w:val="18"/>
  </w:num>
  <w:num w:numId="18">
    <w:abstractNumId w:val="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0003C2"/>
    <w:rsid w:val="00000657"/>
    <w:rsid w:val="00010875"/>
    <w:rsid w:val="00024810"/>
    <w:rsid w:val="000330FF"/>
    <w:rsid w:val="00037019"/>
    <w:rsid w:val="000429E4"/>
    <w:rsid w:val="00045665"/>
    <w:rsid w:val="000531A6"/>
    <w:rsid w:val="00053C2C"/>
    <w:rsid w:val="00057DB0"/>
    <w:rsid w:val="000669A6"/>
    <w:rsid w:val="00076AA6"/>
    <w:rsid w:val="00091980"/>
    <w:rsid w:val="00092CFB"/>
    <w:rsid w:val="000B52CF"/>
    <w:rsid w:val="000D406E"/>
    <w:rsid w:val="000E6DEA"/>
    <w:rsid w:val="00100AD2"/>
    <w:rsid w:val="00105E51"/>
    <w:rsid w:val="00121AB1"/>
    <w:rsid w:val="0014136D"/>
    <w:rsid w:val="00147058"/>
    <w:rsid w:val="001717FF"/>
    <w:rsid w:val="001738A7"/>
    <w:rsid w:val="00185639"/>
    <w:rsid w:val="00187EF3"/>
    <w:rsid w:val="00190755"/>
    <w:rsid w:val="0019375F"/>
    <w:rsid w:val="001A05AA"/>
    <w:rsid w:val="001A3F6A"/>
    <w:rsid w:val="001A4C32"/>
    <w:rsid w:val="001B0F61"/>
    <w:rsid w:val="001B3BAF"/>
    <w:rsid w:val="001C2B7D"/>
    <w:rsid w:val="001C4865"/>
    <w:rsid w:val="001D2F44"/>
    <w:rsid w:val="001F5FDB"/>
    <w:rsid w:val="002024D0"/>
    <w:rsid w:val="00204191"/>
    <w:rsid w:val="002063AA"/>
    <w:rsid w:val="002227B7"/>
    <w:rsid w:val="0022307B"/>
    <w:rsid w:val="002318FD"/>
    <w:rsid w:val="002428BB"/>
    <w:rsid w:val="002476B9"/>
    <w:rsid w:val="00251CA2"/>
    <w:rsid w:val="00252DDD"/>
    <w:rsid w:val="0025442C"/>
    <w:rsid w:val="00255B62"/>
    <w:rsid w:val="00257E29"/>
    <w:rsid w:val="002625B5"/>
    <w:rsid w:val="00264C38"/>
    <w:rsid w:val="002651B9"/>
    <w:rsid w:val="00270FD1"/>
    <w:rsid w:val="002750A2"/>
    <w:rsid w:val="00276D87"/>
    <w:rsid w:val="0029464A"/>
    <w:rsid w:val="002A3534"/>
    <w:rsid w:val="002A7DAA"/>
    <w:rsid w:val="002B0B88"/>
    <w:rsid w:val="002B341E"/>
    <w:rsid w:val="002B4861"/>
    <w:rsid w:val="002B7ADA"/>
    <w:rsid w:val="002C4F81"/>
    <w:rsid w:val="002C74FA"/>
    <w:rsid w:val="002F1DF7"/>
    <w:rsid w:val="002F42F2"/>
    <w:rsid w:val="002F65CC"/>
    <w:rsid w:val="0031195D"/>
    <w:rsid w:val="00313356"/>
    <w:rsid w:val="003201E1"/>
    <w:rsid w:val="00323CBD"/>
    <w:rsid w:val="00325542"/>
    <w:rsid w:val="00341635"/>
    <w:rsid w:val="00357805"/>
    <w:rsid w:val="0036141C"/>
    <w:rsid w:val="00367268"/>
    <w:rsid w:val="0037371C"/>
    <w:rsid w:val="00373F65"/>
    <w:rsid w:val="00387622"/>
    <w:rsid w:val="00392353"/>
    <w:rsid w:val="00393917"/>
    <w:rsid w:val="003B159D"/>
    <w:rsid w:val="003B6CF1"/>
    <w:rsid w:val="003E0395"/>
    <w:rsid w:val="003F2459"/>
    <w:rsid w:val="003F4E7A"/>
    <w:rsid w:val="004037C5"/>
    <w:rsid w:val="00411893"/>
    <w:rsid w:val="00413269"/>
    <w:rsid w:val="00425159"/>
    <w:rsid w:val="0044795F"/>
    <w:rsid w:val="00453ED4"/>
    <w:rsid w:val="0046442F"/>
    <w:rsid w:val="004767D0"/>
    <w:rsid w:val="00490677"/>
    <w:rsid w:val="00493841"/>
    <w:rsid w:val="0049476A"/>
    <w:rsid w:val="004E0BB6"/>
    <w:rsid w:val="004F155E"/>
    <w:rsid w:val="004F2143"/>
    <w:rsid w:val="00505F15"/>
    <w:rsid w:val="00521F6B"/>
    <w:rsid w:val="005236DB"/>
    <w:rsid w:val="0053306D"/>
    <w:rsid w:val="00555834"/>
    <w:rsid w:val="0056289E"/>
    <w:rsid w:val="00567101"/>
    <w:rsid w:val="00574697"/>
    <w:rsid w:val="005902D6"/>
    <w:rsid w:val="00595F45"/>
    <w:rsid w:val="005A4B27"/>
    <w:rsid w:val="005E6450"/>
    <w:rsid w:val="005F7566"/>
    <w:rsid w:val="00614511"/>
    <w:rsid w:val="00630D30"/>
    <w:rsid w:val="00637C94"/>
    <w:rsid w:val="00642576"/>
    <w:rsid w:val="00645007"/>
    <w:rsid w:val="00653FF3"/>
    <w:rsid w:val="0065520A"/>
    <w:rsid w:val="00676980"/>
    <w:rsid w:val="00676A6E"/>
    <w:rsid w:val="006A3BE7"/>
    <w:rsid w:val="006C00F6"/>
    <w:rsid w:val="006C5670"/>
    <w:rsid w:val="006E1CAA"/>
    <w:rsid w:val="00702459"/>
    <w:rsid w:val="00705CD1"/>
    <w:rsid w:val="00710ED2"/>
    <w:rsid w:val="0073705D"/>
    <w:rsid w:val="00737986"/>
    <w:rsid w:val="00750EBF"/>
    <w:rsid w:val="0075632E"/>
    <w:rsid w:val="00756EAA"/>
    <w:rsid w:val="00791311"/>
    <w:rsid w:val="007A3CC0"/>
    <w:rsid w:val="007C3F01"/>
    <w:rsid w:val="007E0996"/>
    <w:rsid w:val="007E1D10"/>
    <w:rsid w:val="007E370F"/>
    <w:rsid w:val="007F10E8"/>
    <w:rsid w:val="007F1E87"/>
    <w:rsid w:val="007F728C"/>
    <w:rsid w:val="00822E4E"/>
    <w:rsid w:val="008230BE"/>
    <w:rsid w:val="00824026"/>
    <w:rsid w:val="008417D9"/>
    <w:rsid w:val="00843EE0"/>
    <w:rsid w:val="00843F0D"/>
    <w:rsid w:val="008470C4"/>
    <w:rsid w:val="008637FB"/>
    <w:rsid w:val="00863EBC"/>
    <w:rsid w:val="00864A91"/>
    <w:rsid w:val="00876116"/>
    <w:rsid w:val="008856E0"/>
    <w:rsid w:val="008A5D29"/>
    <w:rsid w:val="008E1986"/>
    <w:rsid w:val="008E5F3E"/>
    <w:rsid w:val="008F5539"/>
    <w:rsid w:val="00903529"/>
    <w:rsid w:val="0090579F"/>
    <w:rsid w:val="00923F45"/>
    <w:rsid w:val="00925E32"/>
    <w:rsid w:val="00937EF7"/>
    <w:rsid w:val="009443FD"/>
    <w:rsid w:val="00944756"/>
    <w:rsid w:val="00954D18"/>
    <w:rsid w:val="00985FD8"/>
    <w:rsid w:val="009875CB"/>
    <w:rsid w:val="00990594"/>
    <w:rsid w:val="009B23E2"/>
    <w:rsid w:val="009C5905"/>
    <w:rsid w:val="009D39F4"/>
    <w:rsid w:val="009E4825"/>
    <w:rsid w:val="009E7F51"/>
    <w:rsid w:val="009F7892"/>
    <w:rsid w:val="00A003A1"/>
    <w:rsid w:val="00A07F7E"/>
    <w:rsid w:val="00A14D0D"/>
    <w:rsid w:val="00A24566"/>
    <w:rsid w:val="00A36A99"/>
    <w:rsid w:val="00A37686"/>
    <w:rsid w:val="00A61E35"/>
    <w:rsid w:val="00A87454"/>
    <w:rsid w:val="00A87CE0"/>
    <w:rsid w:val="00A9308A"/>
    <w:rsid w:val="00AA4BBC"/>
    <w:rsid w:val="00AB13A8"/>
    <w:rsid w:val="00AC42AA"/>
    <w:rsid w:val="00AD0182"/>
    <w:rsid w:val="00AD08AC"/>
    <w:rsid w:val="00AD3491"/>
    <w:rsid w:val="00AD6389"/>
    <w:rsid w:val="00AF4092"/>
    <w:rsid w:val="00B01016"/>
    <w:rsid w:val="00B05D1B"/>
    <w:rsid w:val="00B3171B"/>
    <w:rsid w:val="00B32B5D"/>
    <w:rsid w:val="00B463E0"/>
    <w:rsid w:val="00B530DA"/>
    <w:rsid w:val="00B54D29"/>
    <w:rsid w:val="00B56AEE"/>
    <w:rsid w:val="00B57E2D"/>
    <w:rsid w:val="00B61CBB"/>
    <w:rsid w:val="00B62701"/>
    <w:rsid w:val="00B740A8"/>
    <w:rsid w:val="00B753BD"/>
    <w:rsid w:val="00BB5221"/>
    <w:rsid w:val="00BC4658"/>
    <w:rsid w:val="00BD49A9"/>
    <w:rsid w:val="00BE07BD"/>
    <w:rsid w:val="00BF3361"/>
    <w:rsid w:val="00C06296"/>
    <w:rsid w:val="00C11DB0"/>
    <w:rsid w:val="00C12BF1"/>
    <w:rsid w:val="00C12C0C"/>
    <w:rsid w:val="00C3126B"/>
    <w:rsid w:val="00C3509C"/>
    <w:rsid w:val="00C417D2"/>
    <w:rsid w:val="00C5277C"/>
    <w:rsid w:val="00C57A85"/>
    <w:rsid w:val="00C654D5"/>
    <w:rsid w:val="00C72DEF"/>
    <w:rsid w:val="00C801DB"/>
    <w:rsid w:val="00CA6036"/>
    <w:rsid w:val="00CB32AC"/>
    <w:rsid w:val="00CC1AF9"/>
    <w:rsid w:val="00CD086A"/>
    <w:rsid w:val="00CE05EF"/>
    <w:rsid w:val="00CE45E6"/>
    <w:rsid w:val="00D13B3E"/>
    <w:rsid w:val="00D20868"/>
    <w:rsid w:val="00D24329"/>
    <w:rsid w:val="00D32514"/>
    <w:rsid w:val="00D34CFB"/>
    <w:rsid w:val="00D43DCE"/>
    <w:rsid w:val="00D568D2"/>
    <w:rsid w:val="00D64E35"/>
    <w:rsid w:val="00D76B8C"/>
    <w:rsid w:val="00D775DD"/>
    <w:rsid w:val="00DA4303"/>
    <w:rsid w:val="00DB216B"/>
    <w:rsid w:val="00DC3382"/>
    <w:rsid w:val="00DD6CF8"/>
    <w:rsid w:val="00DD6E76"/>
    <w:rsid w:val="00DE0839"/>
    <w:rsid w:val="00DE7537"/>
    <w:rsid w:val="00DF03E2"/>
    <w:rsid w:val="00DF1128"/>
    <w:rsid w:val="00DF3D3D"/>
    <w:rsid w:val="00DF69BA"/>
    <w:rsid w:val="00E16D74"/>
    <w:rsid w:val="00E16FA4"/>
    <w:rsid w:val="00E24196"/>
    <w:rsid w:val="00E42A78"/>
    <w:rsid w:val="00E42DC7"/>
    <w:rsid w:val="00E502BC"/>
    <w:rsid w:val="00E6138B"/>
    <w:rsid w:val="00E64037"/>
    <w:rsid w:val="00E95B1F"/>
    <w:rsid w:val="00EA7A44"/>
    <w:rsid w:val="00EB15DE"/>
    <w:rsid w:val="00EB1DDF"/>
    <w:rsid w:val="00EE5C62"/>
    <w:rsid w:val="00F04350"/>
    <w:rsid w:val="00F10ADC"/>
    <w:rsid w:val="00F23FC8"/>
    <w:rsid w:val="00F25BB0"/>
    <w:rsid w:val="00F32A95"/>
    <w:rsid w:val="00F53FB5"/>
    <w:rsid w:val="00F57D67"/>
    <w:rsid w:val="00F63D22"/>
    <w:rsid w:val="00F66D87"/>
    <w:rsid w:val="00FA0F6D"/>
    <w:rsid w:val="00FA0F87"/>
    <w:rsid w:val="00FA7D3E"/>
    <w:rsid w:val="00FC02A0"/>
    <w:rsid w:val="00FC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DF3D"/>
  <w15:chartTrackingRefBased/>
  <w15:docId w15:val="{41814CEA-E04B-4345-BA26-B43B637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B8C"/>
    <w:pPr>
      <w:spacing w:before="100" w:after="200" w:line="276" w:lineRule="auto"/>
    </w:pPr>
    <w:rPr>
      <w:rFonts w:eastAsiaTheme="minorEastAsia"/>
      <w:sz w:val="20"/>
      <w:szCs w:val="20"/>
      <w:lang w:val="el-GR"/>
    </w:rPr>
  </w:style>
  <w:style w:type="paragraph" w:styleId="berschrift1">
    <w:name w:val="heading 1"/>
    <w:basedOn w:val="Standard"/>
    <w:next w:val="Standard"/>
    <w:link w:val="berschrift1Zchn"/>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ascii="Calibri" w:eastAsia="Calibri" w:hAnsi="Calibri" w:cs="Calibri"/>
      <w:b/>
      <w:caps/>
      <w:color w:val="FFFFFF" w:themeColor="background1"/>
      <w:spacing w:val="15"/>
      <w:sz w:val="22"/>
      <w:szCs w:val="22"/>
      <w:lang w:val="en-US" w:eastAsia="de-DE"/>
    </w:rPr>
  </w:style>
  <w:style w:type="paragraph" w:styleId="berschrift2">
    <w:name w:val="heading 2"/>
    <w:basedOn w:val="Standard"/>
    <w:next w:val="Standard"/>
    <w:link w:val="berschrift2Zchn"/>
    <w:uiPriority w:val="9"/>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berschrift3">
    <w:name w:val="heading 3"/>
    <w:basedOn w:val="Standard"/>
    <w:next w:val="Standard"/>
    <w:link w:val="berschrift3Zchn"/>
    <w:uiPriority w:val="9"/>
    <w:unhideWhenUsed/>
    <w:qFormat/>
    <w:rsid w:val="009C5905"/>
    <w:pPr>
      <w:keepNext/>
      <w:keepLines/>
      <w:shd w:val="clear" w:color="auto" w:fill="C0FFFB"/>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B8C"/>
    <w:rPr>
      <w:color w:val="0563C1" w:themeColor="hyperlink"/>
      <w:u w:val="single"/>
    </w:rPr>
  </w:style>
  <w:style w:type="paragraph" w:styleId="Listenabsatz">
    <w:name w:val="List Paragraph"/>
    <w:basedOn w:val="Standard"/>
    <w:uiPriority w:val="1"/>
    <w:qFormat/>
    <w:rsid w:val="00D76B8C"/>
    <w:pPr>
      <w:ind w:left="720"/>
      <w:contextualSpacing/>
    </w:pPr>
  </w:style>
  <w:style w:type="paragraph" w:styleId="Kopfzeile">
    <w:name w:val="header"/>
    <w:basedOn w:val="Standard"/>
    <w:link w:val="KopfzeileZchn"/>
    <w:uiPriority w:val="99"/>
    <w:unhideWhenUsed/>
    <w:rsid w:val="00D76B8C"/>
    <w:pPr>
      <w:tabs>
        <w:tab w:val="center" w:pos="4320"/>
        <w:tab w:val="right" w:pos="8640"/>
      </w:tabs>
      <w:spacing w:before="0" w:after="0" w:line="240" w:lineRule="auto"/>
    </w:pPr>
  </w:style>
  <w:style w:type="character" w:customStyle="1" w:styleId="KopfzeileZchn">
    <w:name w:val="Kopfzeile Zchn"/>
    <w:basedOn w:val="Absatz-Standardschriftart"/>
    <w:link w:val="Kopfzeile"/>
    <w:uiPriority w:val="99"/>
    <w:rsid w:val="00D76B8C"/>
    <w:rPr>
      <w:rFonts w:eastAsiaTheme="minorEastAsia"/>
      <w:sz w:val="20"/>
      <w:szCs w:val="20"/>
      <w:lang w:val="el-GR"/>
    </w:rPr>
  </w:style>
  <w:style w:type="paragraph" w:styleId="Fuzeile">
    <w:name w:val="footer"/>
    <w:basedOn w:val="Standard"/>
    <w:link w:val="FuzeileZchn"/>
    <w:uiPriority w:val="99"/>
    <w:unhideWhenUsed/>
    <w:rsid w:val="00D76B8C"/>
    <w:pPr>
      <w:tabs>
        <w:tab w:val="center" w:pos="4320"/>
        <w:tab w:val="right" w:pos="8640"/>
      </w:tabs>
      <w:spacing w:before="0" w:after="0" w:line="240" w:lineRule="auto"/>
    </w:pPr>
  </w:style>
  <w:style w:type="character" w:customStyle="1" w:styleId="FuzeileZchn">
    <w:name w:val="Fußzeile Zchn"/>
    <w:basedOn w:val="Absatz-Standardschriftart"/>
    <w:link w:val="Fuzeile"/>
    <w:uiPriority w:val="99"/>
    <w:rsid w:val="00D76B8C"/>
    <w:rPr>
      <w:rFonts w:eastAsiaTheme="minorEastAsia"/>
      <w:sz w:val="20"/>
      <w:szCs w:val="20"/>
      <w:lang w:val="el-GR"/>
    </w:rPr>
  </w:style>
  <w:style w:type="character" w:styleId="BesuchterHyperlink">
    <w:name w:val="FollowedHyperlink"/>
    <w:basedOn w:val="Absatz-Standardschriftart"/>
    <w:uiPriority w:val="99"/>
    <w:semiHidden/>
    <w:unhideWhenUsed/>
    <w:rsid w:val="00574697"/>
    <w:rPr>
      <w:color w:val="954F72" w:themeColor="followedHyperlink"/>
      <w:u w:val="single"/>
    </w:rPr>
  </w:style>
  <w:style w:type="character" w:styleId="Kommentarzeichen">
    <w:name w:val="annotation reference"/>
    <w:basedOn w:val="Absatz-Standardschriftart"/>
    <w:uiPriority w:val="99"/>
    <w:semiHidden/>
    <w:unhideWhenUsed/>
    <w:rsid w:val="00A61E35"/>
    <w:rPr>
      <w:sz w:val="16"/>
      <w:szCs w:val="16"/>
    </w:rPr>
  </w:style>
  <w:style w:type="paragraph" w:styleId="Kommentartext">
    <w:name w:val="annotation text"/>
    <w:basedOn w:val="Standard"/>
    <w:link w:val="KommentartextZchn"/>
    <w:uiPriority w:val="99"/>
    <w:semiHidden/>
    <w:unhideWhenUsed/>
    <w:rsid w:val="00A61E35"/>
    <w:pPr>
      <w:spacing w:line="240" w:lineRule="auto"/>
    </w:pPr>
  </w:style>
  <w:style w:type="character" w:customStyle="1" w:styleId="KommentartextZchn">
    <w:name w:val="Kommentartext Zchn"/>
    <w:basedOn w:val="Absatz-Standardschriftart"/>
    <w:link w:val="Kommentartext"/>
    <w:uiPriority w:val="99"/>
    <w:semiHidden/>
    <w:rsid w:val="00A61E35"/>
    <w:rPr>
      <w:rFonts w:eastAsiaTheme="minorEastAsia"/>
      <w:sz w:val="20"/>
      <w:szCs w:val="20"/>
      <w:lang w:val="el-GR"/>
    </w:rPr>
  </w:style>
  <w:style w:type="paragraph" w:styleId="Kommentarthema">
    <w:name w:val="annotation subject"/>
    <w:basedOn w:val="Kommentartext"/>
    <w:next w:val="Kommentartext"/>
    <w:link w:val="KommentarthemaZchn"/>
    <w:uiPriority w:val="99"/>
    <w:semiHidden/>
    <w:unhideWhenUsed/>
    <w:rsid w:val="00A61E35"/>
    <w:rPr>
      <w:b/>
      <w:bCs/>
    </w:rPr>
  </w:style>
  <w:style w:type="character" w:customStyle="1" w:styleId="KommentarthemaZchn">
    <w:name w:val="Kommentarthema Zchn"/>
    <w:basedOn w:val="KommentartextZchn"/>
    <w:link w:val="Kommentarthema"/>
    <w:uiPriority w:val="99"/>
    <w:semiHidden/>
    <w:rsid w:val="00A61E35"/>
    <w:rPr>
      <w:rFonts w:eastAsiaTheme="minorEastAsia"/>
      <w:b/>
      <w:bCs/>
      <w:sz w:val="20"/>
      <w:szCs w:val="20"/>
      <w:lang w:val="el-GR"/>
    </w:rPr>
  </w:style>
  <w:style w:type="paragraph" w:styleId="Sprechblasentext">
    <w:name w:val="Balloon Text"/>
    <w:basedOn w:val="Standard"/>
    <w:link w:val="SprechblasentextZchn"/>
    <w:uiPriority w:val="99"/>
    <w:semiHidden/>
    <w:unhideWhenUsed/>
    <w:rsid w:val="00A61E3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E35"/>
    <w:rPr>
      <w:rFonts w:ascii="Segoe UI" w:eastAsiaTheme="minorEastAsia" w:hAnsi="Segoe UI" w:cs="Segoe UI"/>
      <w:sz w:val="18"/>
      <w:szCs w:val="18"/>
      <w:lang w:val="el-GR"/>
    </w:rPr>
  </w:style>
  <w:style w:type="table" w:styleId="Tabellenraster">
    <w:name w:val="Table Grid"/>
    <w:basedOn w:val="NormaleTabelle"/>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Verzeichnis1">
    <w:name w:val="toc 1"/>
    <w:basedOn w:val="Standard"/>
    <w:next w:val="Standard"/>
    <w:autoRedefine/>
    <w:uiPriority w:val="39"/>
    <w:unhideWhenUsed/>
    <w:rsid w:val="00CA6036"/>
    <w:pPr>
      <w:spacing w:after="100"/>
    </w:pPr>
  </w:style>
  <w:style w:type="character" w:customStyle="1" w:styleId="berschrift2Zchn">
    <w:name w:val="Überschrift 2 Zchn"/>
    <w:basedOn w:val="Absatz-Standardschriftart"/>
    <w:link w:val="berschrift2"/>
    <w:uiPriority w:val="9"/>
    <w:rsid w:val="009C5905"/>
    <w:rPr>
      <w:rFonts w:eastAsiaTheme="majorEastAsia" w:cstheme="minorHAnsi"/>
      <w:b/>
      <w:sz w:val="24"/>
      <w:szCs w:val="24"/>
      <w:shd w:val="clear" w:color="auto" w:fill="FFC000"/>
      <w:lang w:val="en-GB"/>
    </w:rPr>
  </w:style>
  <w:style w:type="character" w:customStyle="1" w:styleId="berschrift3Zchn">
    <w:name w:val="Überschrift 3 Zchn"/>
    <w:basedOn w:val="Absatz-Standardschriftart"/>
    <w:link w:val="berschrift3"/>
    <w:uiPriority w:val="9"/>
    <w:rsid w:val="009C5905"/>
    <w:rPr>
      <w:rFonts w:eastAsiaTheme="majorEastAsia" w:cstheme="majorBidi"/>
      <w:b/>
      <w:sz w:val="24"/>
      <w:szCs w:val="24"/>
      <w:shd w:val="clear" w:color="auto" w:fill="C0FFFB"/>
      <w:lang w:val="el-GR"/>
    </w:rPr>
  </w:style>
  <w:style w:type="paragraph" w:styleId="Verzeichnis2">
    <w:name w:val="toc 2"/>
    <w:basedOn w:val="Standard"/>
    <w:next w:val="Standard"/>
    <w:autoRedefine/>
    <w:uiPriority w:val="39"/>
    <w:unhideWhenUsed/>
    <w:rsid w:val="00B05D1B"/>
    <w:pPr>
      <w:spacing w:after="100"/>
      <w:ind w:left="200"/>
    </w:pPr>
  </w:style>
  <w:style w:type="paragraph" w:styleId="Verzeichnis3">
    <w:name w:val="toc 3"/>
    <w:basedOn w:val="Standard"/>
    <w:next w:val="Standard"/>
    <w:autoRedefine/>
    <w:uiPriority w:val="39"/>
    <w:unhideWhenUsed/>
    <w:rsid w:val="00B05D1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87465">
      <w:bodyDiv w:val="1"/>
      <w:marLeft w:val="0"/>
      <w:marRight w:val="0"/>
      <w:marTop w:val="0"/>
      <w:marBottom w:val="0"/>
      <w:divBdr>
        <w:top w:val="none" w:sz="0" w:space="0" w:color="auto"/>
        <w:left w:val="none" w:sz="0" w:space="0" w:color="auto"/>
        <w:bottom w:val="none" w:sz="0" w:space="0" w:color="auto"/>
        <w:right w:val="none" w:sz="0" w:space="0" w:color="auto"/>
      </w:divBdr>
    </w:div>
    <w:div w:id="1035889848">
      <w:bodyDiv w:val="1"/>
      <w:marLeft w:val="0"/>
      <w:marRight w:val="0"/>
      <w:marTop w:val="0"/>
      <w:marBottom w:val="0"/>
      <w:divBdr>
        <w:top w:val="none" w:sz="0" w:space="0" w:color="auto"/>
        <w:left w:val="none" w:sz="0" w:space="0" w:color="auto"/>
        <w:bottom w:val="none" w:sz="0" w:space="0" w:color="auto"/>
        <w:right w:val="none" w:sz="0" w:space="0" w:color="auto"/>
      </w:divBdr>
    </w:div>
    <w:div w:id="1577087336">
      <w:bodyDiv w:val="1"/>
      <w:marLeft w:val="0"/>
      <w:marRight w:val="0"/>
      <w:marTop w:val="0"/>
      <w:marBottom w:val="0"/>
      <w:divBdr>
        <w:top w:val="none" w:sz="0" w:space="0" w:color="auto"/>
        <w:left w:val="none" w:sz="0" w:space="0" w:color="auto"/>
        <w:bottom w:val="none" w:sz="0" w:space="0" w:color="auto"/>
        <w:right w:val="none" w:sz="0" w:space="0" w:color="auto"/>
      </w:divBdr>
    </w:div>
    <w:div w:id="1739940197">
      <w:bodyDiv w:val="1"/>
      <w:marLeft w:val="0"/>
      <w:marRight w:val="0"/>
      <w:marTop w:val="0"/>
      <w:marBottom w:val="0"/>
      <w:divBdr>
        <w:top w:val="none" w:sz="0" w:space="0" w:color="auto"/>
        <w:left w:val="none" w:sz="0" w:space="0" w:color="auto"/>
        <w:bottom w:val="none" w:sz="0" w:space="0" w:color="auto"/>
        <w:right w:val="none" w:sz="0" w:space="0" w:color="auto"/>
      </w:divBdr>
    </w:div>
    <w:div w:id="2070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0064-70F8-4135-841B-85BFD16A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carola.dierich</cp:lastModifiedBy>
  <cp:revision>2</cp:revision>
  <dcterms:created xsi:type="dcterms:W3CDTF">2021-01-12T09:54:00Z</dcterms:created>
  <dcterms:modified xsi:type="dcterms:W3CDTF">2021-01-12T09:54:00Z</dcterms:modified>
</cp:coreProperties>
</file>